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CE" w:rsidRDefault="00794DCE" w:rsidP="00794DCE">
      <w:pPr>
        <w:pStyle w:val="1"/>
        <w:spacing w:before="120" w:line="240" w:lineRule="auto"/>
        <w:ind w:left="0"/>
        <w:jc w:val="center"/>
        <w:rPr>
          <w:rFonts w:ascii="Times New Roman" w:hAnsi="Times New Roman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088412D" wp14:editId="26392035">
            <wp:extent cx="5943600" cy="1685925"/>
            <wp:effectExtent l="0" t="0" r="0" b="9525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DCE" w:rsidRPr="00794DCE" w:rsidRDefault="00794DCE" w:rsidP="00794DCE">
      <w:pPr>
        <w:ind w:left="7230" w:firstLine="5"/>
        <w:rPr>
          <w:bCs/>
          <w:sz w:val="22"/>
          <w:szCs w:val="22"/>
        </w:rPr>
      </w:pPr>
      <w:r w:rsidRPr="00794DCE">
        <w:rPr>
          <w:bCs/>
          <w:sz w:val="22"/>
          <w:szCs w:val="22"/>
        </w:rPr>
        <w:t>УТВЕРЖДАЮ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Генеральный директор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АО «</w:t>
      </w:r>
      <w:proofErr w:type="spellStart"/>
      <w:r w:rsidRPr="00794DCE">
        <w:rPr>
          <w:sz w:val="22"/>
          <w:szCs w:val="22"/>
        </w:rPr>
        <w:t>Выборгтеплоэнерго</w:t>
      </w:r>
      <w:proofErr w:type="spellEnd"/>
      <w:r w:rsidRPr="00794DCE">
        <w:rPr>
          <w:sz w:val="22"/>
          <w:szCs w:val="22"/>
        </w:rPr>
        <w:t>»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_____________А.В. Кривонос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  «</w:t>
      </w:r>
      <w:r w:rsidR="005F506D">
        <w:rPr>
          <w:sz w:val="22"/>
          <w:szCs w:val="22"/>
        </w:rPr>
        <w:t>08</w:t>
      </w:r>
      <w:r w:rsidRPr="00794DCE">
        <w:rPr>
          <w:sz w:val="22"/>
          <w:szCs w:val="22"/>
        </w:rPr>
        <w:t xml:space="preserve">» </w:t>
      </w:r>
      <w:r w:rsidR="005F506D">
        <w:rPr>
          <w:sz w:val="22"/>
          <w:szCs w:val="22"/>
        </w:rPr>
        <w:t>февраля</w:t>
      </w:r>
      <w:r w:rsidRPr="00794DCE">
        <w:rPr>
          <w:sz w:val="22"/>
          <w:szCs w:val="22"/>
        </w:rPr>
        <w:t xml:space="preserve"> 20</w:t>
      </w:r>
      <w:r w:rsidR="00D80A1C">
        <w:rPr>
          <w:sz w:val="22"/>
          <w:szCs w:val="22"/>
        </w:rPr>
        <w:t>2</w:t>
      </w:r>
      <w:r w:rsidR="005F506D">
        <w:rPr>
          <w:sz w:val="22"/>
          <w:szCs w:val="22"/>
        </w:rPr>
        <w:t>4</w:t>
      </w:r>
      <w:r w:rsidRPr="00794DCE">
        <w:rPr>
          <w:sz w:val="22"/>
          <w:szCs w:val="22"/>
        </w:rPr>
        <w:t xml:space="preserve"> года</w:t>
      </w: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EB53F8" w:rsidRDefault="00EB53F8" w:rsidP="00EB53F8">
      <w:pPr>
        <w:ind w:left="-567"/>
        <w:jc w:val="center"/>
        <w:outlineLvl w:val="1"/>
        <w:rPr>
          <w:b/>
          <w:bCs/>
          <w:kern w:val="2"/>
          <w:sz w:val="24"/>
          <w:szCs w:val="24"/>
        </w:rPr>
      </w:pPr>
      <w:r>
        <w:rPr>
          <w:b/>
          <w:bCs/>
          <w:kern w:val="2"/>
          <w:sz w:val="24"/>
          <w:szCs w:val="24"/>
        </w:rPr>
        <w:t xml:space="preserve">Протокол рассмотрения первых частей заявок на участие в запросе предложений </w:t>
      </w:r>
      <w:r>
        <w:rPr>
          <w:b/>
          <w:bCs/>
          <w:kern w:val="2"/>
          <w:sz w:val="24"/>
          <w:szCs w:val="24"/>
        </w:rPr>
        <w:br/>
        <w:t>№ 01-0</w:t>
      </w:r>
      <w:r w:rsidR="005F506D">
        <w:rPr>
          <w:b/>
          <w:bCs/>
          <w:kern w:val="2"/>
          <w:sz w:val="24"/>
          <w:szCs w:val="24"/>
        </w:rPr>
        <w:t>1</w:t>
      </w:r>
      <w:r>
        <w:rPr>
          <w:b/>
          <w:bCs/>
          <w:kern w:val="2"/>
          <w:sz w:val="24"/>
          <w:szCs w:val="24"/>
        </w:rPr>
        <w:t>-ЗП  (</w:t>
      </w:r>
      <w:r w:rsidR="005F506D">
        <w:rPr>
          <w:b/>
          <w:bCs/>
          <w:kern w:val="2"/>
          <w:sz w:val="24"/>
          <w:szCs w:val="24"/>
        </w:rPr>
        <w:t>2974172</w:t>
      </w:r>
      <w:r>
        <w:rPr>
          <w:b/>
          <w:bCs/>
          <w:kern w:val="2"/>
          <w:sz w:val="24"/>
          <w:szCs w:val="24"/>
        </w:rPr>
        <w:t>)</w:t>
      </w:r>
      <w:r>
        <w:rPr>
          <w:b/>
          <w:sz w:val="24"/>
          <w:szCs w:val="24"/>
          <w:lang w:bidi="hi-IN"/>
        </w:rPr>
        <w:t>, участниками которого могут быть только субъекты малого и среднего предпринимательства</w:t>
      </w:r>
    </w:p>
    <w:tbl>
      <w:tblPr>
        <w:tblStyle w:val="ac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5F506D" w:rsidTr="005F506D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5F506D" w:rsidRPr="00BD7CFD" w:rsidRDefault="005F506D" w:rsidP="008873BA">
            <w:pPr>
              <w:outlineLvl w:val="1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5F506D" w:rsidRDefault="005F506D" w:rsidP="008873BA">
            <w:pPr>
              <w:ind w:left="-56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публикации: 08.02.2024</w:t>
            </w:r>
          </w:p>
        </w:tc>
      </w:tr>
      <w:tr w:rsidR="005F506D" w:rsidTr="005F506D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5F506D" w:rsidRPr="00BD7CFD" w:rsidRDefault="005F506D" w:rsidP="008873BA">
            <w:pPr>
              <w:outlineLvl w:val="1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5F506D" w:rsidRDefault="005F506D" w:rsidP="008873BA">
            <w:pPr>
              <w:ind w:left="-567"/>
              <w:jc w:val="right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5F506D" w:rsidTr="008873BA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506D" w:rsidRDefault="005F506D" w:rsidP="008873BA">
            <w:pPr>
              <w:spacing w:before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</w:t>
            </w:r>
            <w:proofErr w:type="gramStart"/>
            <w:r>
              <w:rPr>
                <w:sz w:val="24"/>
                <w:szCs w:val="24"/>
              </w:rPr>
              <w:t>к(</w:t>
            </w:r>
            <w:proofErr w:type="gramEnd"/>
            <w:r>
              <w:rPr>
                <w:sz w:val="24"/>
                <w:szCs w:val="24"/>
              </w:rPr>
              <w:t>и), заключающие договор</w:t>
            </w:r>
            <w:r w:rsidRPr="005F506D">
              <w:rPr>
                <w:sz w:val="24"/>
                <w:szCs w:val="24"/>
              </w:rPr>
              <w:t xml:space="preserve">: </w:t>
            </w:r>
            <w:r>
              <w:t>АКЦИОНЕРНОЕ ОБЩЕСТВО "ВЫБОРГТЕПЛОЭНЕРГО"</w:t>
            </w:r>
          </w:p>
        </w:tc>
      </w:tr>
    </w:tbl>
    <w:p w:rsidR="005F506D" w:rsidRPr="00BD7CFD" w:rsidRDefault="005F506D" w:rsidP="005F506D">
      <w:pPr>
        <w:widowControl/>
        <w:numPr>
          <w:ilvl w:val="0"/>
          <w:numId w:val="9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Контактное</w:t>
      </w:r>
      <w:r w:rsidRPr="00BD7CFD">
        <w:rPr>
          <w:sz w:val="24"/>
          <w:szCs w:val="24"/>
        </w:rPr>
        <w:t xml:space="preserve"> </w:t>
      </w:r>
      <w:r>
        <w:rPr>
          <w:sz w:val="24"/>
          <w:szCs w:val="24"/>
        </w:rPr>
        <w:t>лицо</w:t>
      </w:r>
      <w:r w:rsidRPr="00BD7CFD">
        <w:rPr>
          <w:sz w:val="24"/>
          <w:szCs w:val="24"/>
        </w:rPr>
        <w:t>:</w:t>
      </w:r>
      <w:r>
        <w:rPr>
          <w:sz w:val="24"/>
          <w:szCs w:val="24"/>
          <w:lang w:eastAsia="zh-CN" w:bidi="hi-IN"/>
        </w:rPr>
        <w:t xml:space="preserve"> Макарова М. А., +7 (81378) 33363, marina.makarova1971@mail.ru</w:t>
      </w:r>
      <w:r w:rsidRPr="00BD7CFD">
        <w:rPr>
          <w:sz w:val="24"/>
          <w:szCs w:val="24"/>
        </w:rPr>
        <w:t>.</w:t>
      </w:r>
    </w:p>
    <w:p w:rsidR="005F506D" w:rsidRDefault="005F506D" w:rsidP="005F506D">
      <w:pPr>
        <w:widowControl/>
        <w:numPr>
          <w:ilvl w:val="0"/>
          <w:numId w:val="9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закупки: Проведение работ по устройству площадки обслуживания котлов в котельной, расположенной по адресу: Лен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</w:t>
      </w:r>
      <w:proofErr w:type="gramEnd"/>
      <w:r>
        <w:rPr>
          <w:sz w:val="24"/>
          <w:szCs w:val="24"/>
        </w:rPr>
        <w:t>бл., Выборгский р-он, пос. Селезнево, ул. Центральная, 23</w:t>
      </w:r>
      <w:r>
        <w:rPr>
          <w:sz w:val="24"/>
          <w:szCs w:val="24"/>
          <w:lang w:eastAsia="zh-CN" w:bidi="hi-IN"/>
        </w:rPr>
        <w:t>.</w:t>
      </w:r>
    </w:p>
    <w:p w:rsidR="005F506D" w:rsidRDefault="005F506D" w:rsidP="005F506D">
      <w:pPr>
        <w:widowControl/>
        <w:numPr>
          <w:ilvl w:val="0"/>
          <w:numId w:val="9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Номер лота: 1</w:t>
      </w:r>
      <w:r>
        <w:rPr>
          <w:sz w:val="24"/>
          <w:szCs w:val="24"/>
          <w:lang w:eastAsia="zh-CN" w:bidi="hi-IN"/>
        </w:rPr>
        <w:t>.</w:t>
      </w:r>
    </w:p>
    <w:p w:rsidR="005F506D" w:rsidRDefault="005F506D" w:rsidP="005F506D">
      <w:pPr>
        <w:widowControl/>
        <w:numPr>
          <w:ilvl w:val="0"/>
          <w:numId w:val="9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  <w:lang w:eastAsia="zh-CN" w:bidi="hi-IN"/>
        </w:rPr>
        <w:t>Наименование предмета договора</w:t>
      </w:r>
      <w:r w:rsidRPr="00BD7CFD">
        <w:rPr>
          <w:sz w:val="24"/>
          <w:szCs w:val="24"/>
          <w:lang w:eastAsia="zh-CN" w:bidi="hi-IN"/>
        </w:rPr>
        <w:t>:</w:t>
      </w:r>
      <w:r>
        <w:rPr>
          <w:sz w:val="24"/>
          <w:szCs w:val="24"/>
          <w:lang w:eastAsia="zh-CN" w:bidi="hi-IN"/>
        </w:rPr>
        <w:t xml:space="preserve"> Проведение работ по устройству площадки обслуживания котлов в котельной, расположенной по адресу: Лен</w:t>
      </w:r>
      <w:proofErr w:type="gramStart"/>
      <w:r>
        <w:rPr>
          <w:sz w:val="24"/>
          <w:szCs w:val="24"/>
          <w:lang w:eastAsia="zh-CN" w:bidi="hi-IN"/>
        </w:rPr>
        <w:t>.</w:t>
      </w:r>
      <w:proofErr w:type="gramEnd"/>
      <w:r>
        <w:rPr>
          <w:sz w:val="24"/>
          <w:szCs w:val="24"/>
          <w:lang w:eastAsia="zh-CN" w:bidi="hi-IN"/>
        </w:rPr>
        <w:t xml:space="preserve"> </w:t>
      </w:r>
      <w:proofErr w:type="gramStart"/>
      <w:r>
        <w:rPr>
          <w:sz w:val="24"/>
          <w:szCs w:val="24"/>
          <w:lang w:eastAsia="zh-CN" w:bidi="hi-IN"/>
        </w:rPr>
        <w:t>о</w:t>
      </w:r>
      <w:proofErr w:type="gramEnd"/>
      <w:r>
        <w:rPr>
          <w:sz w:val="24"/>
          <w:szCs w:val="24"/>
          <w:lang w:eastAsia="zh-CN" w:bidi="hi-IN"/>
        </w:rPr>
        <w:t>бл., Выборгский р-он, пос. Селезнево, ул. Центральная, 23</w:t>
      </w:r>
      <w:r>
        <w:rPr>
          <w:lang w:val="en-US" w:eastAsia="zh-CN" w:bidi="hi-IN"/>
        </w:rPr>
        <w:t>.</w:t>
      </w:r>
    </w:p>
    <w:p w:rsidR="005F506D" w:rsidRDefault="005F506D" w:rsidP="005F506D">
      <w:pPr>
        <w:widowControl/>
        <w:numPr>
          <w:ilvl w:val="0"/>
          <w:numId w:val="9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Срок предоставления документации: с 29.01.2024 по 07.02.2024.</w:t>
      </w:r>
    </w:p>
    <w:p w:rsidR="005F506D" w:rsidRDefault="005F506D" w:rsidP="005F506D">
      <w:pPr>
        <w:widowControl/>
        <w:numPr>
          <w:ilvl w:val="0"/>
          <w:numId w:val="9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Дата начала подачи заявок: 29.01.2024.</w:t>
      </w:r>
    </w:p>
    <w:p w:rsidR="005F506D" w:rsidRDefault="005F506D" w:rsidP="005F506D">
      <w:pPr>
        <w:widowControl/>
        <w:numPr>
          <w:ilvl w:val="0"/>
          <w:numId w:val="9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Дата и время окончания подачи заявок: 07.02.2024 23:59 (</w:t>
      </w:r>
      <w:proofErr w:type="gramStart"/>
      <w:r>
        <w:rPr>
          <w:sz w:val="24"/>
          <w:szCs w:val="24"/>
        </w:rPr>
        <w:t>МСК</w:t>
      </w:r>
      <w:proofErr w:type="gramEnd"/>
      <w:r>
        <w:rPr>
          <w:sz w:val="24"/>
          <w:szCs w:val="24"/>
        </w:rPr>
        <w:t>).</w:t>
      </w:r>
    </w:p>
    <w:p w:rsidR="005F506D" w:rsidRDefault="005F506D" w:rsidP="005F506D">
      <w:pPr>
        <w:widowControl/>
        <w:numPr>
          <w:ilvl w:val="0"/>
          <w:numId w:val="9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Дата начала рассмотрения первых частей заявок:</w:t>
      </w:r>
      <w:r>
        <w:rPr>
          <w:sz w:val="24"/>
          <w:szCs w:val="24"/>
          <w:lang w:eastAsia="zh-CN" w:bidi="hi-IN"/>
        </w:rPr>
        <w:t xml:space="preserve"> 08.02.2024 00:00 (</w:t>
      </w:r>
      <w:proofErr w:type="gramStart"/>
      <w:r>
        <w:rPr>
          <w:sz w:val="24"/>
          <w:szCs w:val="24"/>
          <w:lang w:eastAsia="zh-CN" w:bidi="hi-IN"/>
        </w:rPr>
        <w:t>МСК</w:t>
      </w:r>
      <w:proofErr w:type="gramEnd"/>
      <w:r>
        <w:rPr>
          <w:sz w:val="24"/>
          <w:szCs w:val="24"/>
          <w:lang w:eastAsia="zh-CN" w:bidi="hi-IN"/>
        </w:rPr>
        <w:t>)</w:t>
      </w:r>
      <w:r>
        <w:rPr>
          <w:sz w:val="24"/>
          <w:szCs w:val="24"/>
        </w:rPr>
        <w:t>.</w:t>
      </w:r>
    </w:p>
    <w:p w:rsidR="005F506D" w:rsidRDefault="005F506D" w:rsidP="005F506D">
      <w:pPr>
        <w:widowControl/>
        <w:numPr>
          <w:ilvl w:val="0"/>
          <w:numId w:val="9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Место рассмотрения первых частей заявок:</w:t>
      </w:r>
      <w:r>
        <w:rPr>
          <w:sz w:val="24"/>
          <w:szCs w:val="24"/>
          <w:lang w:eastAsia="zh-CN" w:bidi="hi-IN"/>
        </w:rPr>
        <w:t xml:space="preserve"> 188810, ЛЕНИНГРАДСКАЯ ОБЛАСТЬ, </w:t>
      </w:r>
      <w:proofErr w:type="spellStart"/>
      <w:r>
        <w:rPr>
          <w:sz w:val="24"/>
          <w:szCs w:val="24"/>
          <w:lang w:eastAsia="zh-CN" w:bidi="hi-IN"/>
        </w:rPr>
        <w:t>м</w:t>
      </w:r>
      <w:proofErr w:type="gramStart"/>
      <w:r>
        <w:rPr>
          <w:sz w:val="24"/>
          <w:szCs w:val="24"/>
          <w:lang w:eastAsia="zh-CN" w:bidi="hi-IN"/>
        </w:rPr>
        <w:t>.р</w:t>
      </w:r>
      <w:proofErr w:type="spellEnd"/>
      <w:proofErr w:type="gramEnd"/>
      <w:r>
        <w:rPr>
          <w:sz w:val="24"/>
          <w:szCs w:val="24"/>
          <w:lang w:eastAsia="zh-CN" w:bidi="hi-IN"/>
        </w:rPr>
        <w:t xml:space="preserve">-н. ВЫБОРГСКИЙ, ВЫБОРГСКОЕ, Г ВЫБОРГ, </w:t>
      </w:r>
      <w:proofErr w:type="gramStart"/>
      <w:r>
        <w:rPr>
          <w:sz w:val="24"/>
          <w:szCs w:val="24"/>
          <w:lang w:eastAsia="zh-CN" w:bidi="hi-IN"/>
        </w:rPr>
        <w:t>УЛ</w:t>
      </w:r>
      <w:proofErr w:type="gramEnd"/>
      <w:r>
        <w:rPr>
          <w:sz w:val="24"/>
          <w:szCs w:val="24"/>
          <w:lang w:eastAsia="zh-CN" w:bidi="hi-IN"/>
        </w:rPr>
        <w:t xml:space="preserve"> СУХОВА, Д. 2.</w:t>
      </w:r>
    </w:p>
    <w:p w:rsidR="005F506D" w:rsidRDefault="005F506D" w:rsidP="005F506D">
      <w:pPr>
        <w:widowControl/>
        <w:numPr>
          <w:ilvl w:val="0"/>
          <w:numId w:val="9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  <w:lang w:eastAsia="zh-CN" w:bidi="hi-IN"/>
        </w:rPr>
        <w:t>Порядок рассмотрения первых частей заявок: В соответствии с документацией о закупке.</w:t>
      </w:r>
    </w:p>
    <w:p w:rsidR="005F506D" w:rsidRDefault="005F506D" w:rsidP="005F506D">
      <w:pPr>
        <w:widowControl/>
        <w:numPr>
          <w:ilvl w:val="0"/>
          <w:numId w:val="9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after="2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5F506D" w:rsidTr="008873BA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F506D" w:rsidRDefault="005F506D" w:rsidP="008873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F506D" w:rsidRDefault="005F506D" w:rsidP="008873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F506D" w:rsidRDefault="005F506D" w:rsidP="008873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5F506D" w:rsidTr="008873BA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06D" w:rsidRDefault="005F506D" w:rsidP="008873BA">
            <w:pPr>
              <w:rPr>
                <w:sz w:val="24"/>
                <w:szCs w:val="24"/>
              </w:rPr>
            </w:pPr>
            <w:bookmarkStart w:id="1" w:name="OLE_LINK12"/>
            <w:bookmarkStart w:id="2" w:name="OLE_LINK11"/>
            <w:bookmarkStart w:id="3" w:name="OLE_LINK19"/>
            <w:bookmarkStart w:id="4" w:name="OLE_LINK14"/>
            <w:bookmarkStart w:id="5" w:name="OLE_LINK13"/>
            <w:bookmarkEnd w:id="1"/>
            <w:bookmarkEnd w:id="2"/>
            <w:bookmarkEnd w:id="3"/>
            <w:bookmarkEnd w:id="4"/>
            <w:bookmarkEnd w:id="5"/>
            <w:r>
              <w:t>43.99.90.190 Работы строительные специализированные прочие, не включенные в другие группировки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06D" w:rsidRDefault="005F506D" w:rsidP="008873BA">
            <w:pPr>
              <w:ind w:right="114"/>
              <w:rPr>
                <w:sz w:val="24"/>
                <w:szCs w:val="24"/>
              </w:rPr>
            </w:pPr>
            <w:bookmarkStart w:id="6" w:name="OLE_LINK18"/>
            <w:bookmarkStart w:id="7" w:name="OLE_LINK17"/>
            <w:bookmarkEnd w:id="6"/>
            <w:bookmarkEnd w:id="7"/>
            <w:r>
              <w:t>43 Работы строительные специализированные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06D" w:rsidRDefault="005F506D" w:rsidP="008873BA">
            <w:pPr>
              <w:rPr>
                <w:sz w:val="24"/>
                <w:szCs w:val="24"/>
                <w:lang w:val="en-US"/>
              </w:rPr>
            </w:pPr>
            <w:bookmarkStart w:id="8" w:name="OLE_LINK16"/>
            <w:bookmarkStart w:id="9" w:name="OLE_LINK15"/>
            <w:r>
              <w:t>1</w:t>
            </w:r>
            <w:bookmarkEnd w:id="8"/>
            <w:bookmarkEnd w:id="9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Штука</w:t>
            </w:r>
            <w:proofErr w:type="spellEnd"/>
            <w:r>
              <w:rPr>
                <w:sz w:val="24"/>
                <w:szCs w:val="24"/>
                <w:lang w:val="en-US"/>
              </w:rPr>
              <w:t>(796)</w:t>
            </w:r>
          </w:p>
        </w:tc>
      </w:tr>
    </w:tbl>
    <w:p w:rsidR="005F506D" w:rsidRDefault="005F506D" w:rsidP="005F506D">
      <w:pPr>
        <w:widowControl/>
        <w:numPr>
          <w:ilvl w:val="0"/>
          <w:numId w:val="9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Начальная (максимальная) цена договора: 1 600 000,00 (Российский рубль), с НДС</w:t>
      </w:r>
    </w:p>
    <w:p w:rsidR="005F506D" w:rsidRPr="00BD7CFD" w:rsidRDefault="005F506D" w:rsidP="005F506D">
      <w:pPr>
        <w:pStyle w:val="ab"/>
        <w:numPr>
          <w:ilvl w:val="0"/>
          <w:numId w:val="9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Состав комиссии.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  <w:t>На заседании комиссии  по рассмотрению заявок на участие в запросе предложений присутствовали:</w:t>
      </w:r>
    </w:p>
    <w:p w:rsidR="005F506D" w:rsidRPr="005F506D" w:rsidRDefault="005F506D" w:rsidP="005F506D">
      <w:pPr>
        <w:spacing w:beforeAutospacing="1" w:afterAutospacing="1"/>
        <w:ind w:left="-567"/>
        <w:jc w:val="both"/>
        <w:rPr>
          <w:sz w:val="24"/>
          <w:szCs w:val="24"/>
        </w:rPr>
      </w:pPr>
      <w:r>
        <w:t xml:space="preserve">Всего на заседании присутствовало </w:t>
      </w:r>
      <w:r>
        <w:t>5</w:t>
      </w:r>
      <w:r>
        <w:t xml:space="preserve"> член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комиссии. Кворум имеется. Заседание правомочно.</w:t>
      </w:r>
    </w:p>
    <w:p w:rsidR="005F506D" w:rsidRDefault="005F506D" w:rsidP="005F506D">
      <w:pPr>
        <w:widowControl/>
        <w:numPr>
          <w:ilvl w:val="0"/>
          <w:numId w:val="9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 w:after="200" w:afterAutospacing="1"/>
        <w:ind w:left="-567"/>
        <w:rPr>
          <w:sz w:val="24"/>
          <w:szCs w:val="24"/>
        </w:rPr>
      </w:pPr>
      <w:r>
        <w:rPr>
          <w:sz w:val="24"/>
          <w:szCs w:val="24"/>
        </w:rPr>
        <w:t>На момент начала рассмотрения первых частей заявок на участие в запросе предложений было подано 2 заявк</w:t>
      </w:r>
      <w:proofErr w:type="gramStart"/>
      <w:r>
        <w:rPr>
          <w:sz w:val="24"/>
          <w:szCs w:val="24"/>
        </w:rPr>
        <w:t>и(</w:t>
      </w:r>
      <w:proofErr w:type="spellStart"/>
      <w:proofErr w:type="gramEnd"/>
      <w:r>
        <w:rPr>
          <w:sz w:val="24"/>
          <w:szCs w:val="24"/>
        </w:rPr>
        <w:t>ок</w:t>
      </w:r>
      <w:proofErr w:type="spellEnd"/>
      <w:r>
        <w:rPr>
          <w:sz w:val="24"/>
          <w:szCs w:val="24"/>
        </w:rPr>
        <w:t>):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87"/>
        <w:gridCol w:w="6509"/>
      </w:tblGrid>
      <w:tr w:rsidR="005F506D" w:rsidTr="008873BA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F506D" w:rsidRDefault="005F506D" w:rsidP="008873BA">
            <w:pPr>
              <w:ind w:lef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F506D" w:rsidRDefault="005F506D" w:rsidP="008873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 и время подачи заявки</w:t>
            </w:r>
          </w:p>
        </w:tc>
      </w:tr>
      <w:tr w:rsidR="005F506D" w:rsidTr="008873BA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06D" w:rsidRDefault="005F506D" w:rsidP="008873BA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06D" w:rsidRDefault="005F506D" w:rsidP="008873BA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t>31.01.2024 14:32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</w:tr>
      <w:tr w:rsidR="005F506D" w:rsidTr="008873BA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06D" w:rsidRDefault="005F506D" w:rsidP="008873BA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2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06D" w:rsidRDefault="005F506D" w:rsidP="008873BA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t>07.02.2024 17:06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</w:tr>
    </w:tbl>
    <w:p w:rsidR="005F506D" w:rsidRDefault="005F506D" w:rsidP="005F506D">
      <w:pPr>
        <w:widowControl/>
        <w:numPr>
          <w:ilvl w:val="0"/>
          <w:numId w:val="9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 w:after="200" w:afterAutospacing="1"/>
        <w:ind w:left="-567"/>
        <w:rPr>
          <w:sz w:val="24"/>
          <w:szCs w:val="24"/>
        </w:rPr>
      </w:pPr>
      <w:r>
        <w:rPr>
          <w:sz w:val="24"/>
          <w:szCs w:val="24"/>
        </w:rPr>
        <w:t>Комиссия рассмотрела первые части заявок участников закупки на соответствие требованиям, установленным в документации, и приняла решение: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6"/>
        <w:gridCol w:w="2720"/>
        <w:gridCol w:w="2723"/>
        <w:gridCol w:w="2637"/>
      </w:tblGrid>
      <w:tr w:rsidR="005F506D" w:rsidTr="008873BA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F506D" w:rsidRDefault="005F506D" w:rsidP="008873BA">
            <w:pPr>
              <w:ind w:lef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F506D" w:rsidRDefault="005F506D" w:rsidP="0088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F506D" w:rsidRDefault="005F506D" w:rsidP="008873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Решение о соответствии или несоответствии заявки на участие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F506D" w:rsidRDefault="005F506D" w:rsidP="008873B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5F506D" w:rsidTr="008873BA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06D" w:rsidRDefault="005F506D" w:rsidP="008873BA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06D" w:rsidRDefault="005F506D" w:rsidP="008873BA">
            <w:pPr>
              <w:jc w:val="center"/>
              <w:rPr>
                <w:sz w:val="24"/>
                <w:szCs w:val="24"/>
              </w:rPr>
            </w:pPr>
            <w:r>
              <w:t>31.01.2024 14:32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06D" w:rsidRDefault="005F506D" w:rsidP="008873BA">
            <w:pPr>
              <w:jc w:val="center"/>
              <w:rPr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06D" w:rsidRDefault="005F506D" w:rsidP="008873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F506D" w:rsidTr="008873BA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06D" w:rsidRDefault="005F506D" w:rsidP="008873BA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2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06D" w:rsidRDefault="005F506D" w:rsidP="008873BA">
            <w:pPr>
              <w:jc w:val="center"/>
              <w:rPr>
                <w:sz w:val="24"/>
                <w:szCs w:val="24"/>
              </w:rPr>
            </w:pPr>
            <w:r>
              <w:t>07.02.2024 17:06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06D" w:rsidRDefault="005F506D" w:rsidP="008873BA">
            <w:pPr>
              <w:jc w:val="center"/>
              <w:rPr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06D" w:rsidRDefault="005F506D" w:rsidP="008873BA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5F506D" w:rsidRDefault="005F506D" w:rsidP="005F506D">
      <w:pPr>
        <w:tabs>
          <w:tab w:val="left" w:pos="-567"/>
        </w:tabs>
        <w:spacing w:beforeAutospacing="1" w:afterAutospacing="1"/>
        <w:ind w:left="-567"/>
        <w:jc w:val="both"/>
        <w:rPr>
          <w:sz w:val="24"/>
          <w:szCs w:val="24"/>
          <w:lang w:val="en-US"/>
        </w:rPr>
      </w:pPr>
    </w:p>
    <w:p w:rsidR="005F506D" w:rsidRDefault="005F506D" w:rsidP="005F506D">
      <w:pPr>
        <w:widowControl/>
        <w:numPr>
          <w:ilvl w:val="0"/>
          <w:numId w:val="9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 w:after="2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>
        <w:rPr>
          <w:bCs/>
          <w:sz w:val="24"/>
          <w:szCs w:val="24"/>
        </w:rPr>
        <w:t>ротокол рассмотрения первых частей заявок на участие в запросе предложений подписан всеми присутствующими на заседании членами комиссии</w:t>
      </w:r>
      <w:r>
        <w:rPr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5F506D" w:rsidTr="008873BA">
        <w:tc>
          <w:tcPr>
            <w:tcW w:w="4110" w:type="dxa"/>
          </w:tcPr>
          <w:p w:rsidR="005F506D" w:rsidRDefault="005F506D" w:rsidP="008873BA">
            <w:pPr>
              <w:rPr>
                <w:sz w:val="24"/>
                <w:szCs w:val="24"/>
              </w:rPr>
            </w:pPr>
            <w:r>
              <w:t>Председатель комиссии</w:t>
            </w:r>
          </w:p>
        </w:tc>
        <w:tc>
          <w:tcPr>
            <w:tcW w:w="2978" w:type="dxa"/>
          </w:tcPr>
          <w:p w:rsidR="005F506D" w:rsidRDefault="005F506D" w:rsidP="008873BA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5F506D" w:rsidRDefault="005F506D" w:rsidP="008873BA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5F506D" w:rsidRDefault="005F506D" w:rsidP="008873BA">
            <w:pPr>
              <w:rPr>
                <w:sz w:val="24"/>
                <w:szCs w:val="24"/>
              </w:rPr>
            </w:pPr>
            <w:r>
              <w:t>Вилков С.М.</w:t>
            </w:r>
          </w:p>
        </w:tc>
      </w:tr>
      <w:tr w:rsidR="005F506D" w:rsidTr="008873BA">
        <w:tc>
          <w:tcPr>
            <w:tcW w:w="4110" w:type="dxa"/>
          </w:tcPr>
          <w:p w:rsidR="005F506D" w:rsidRDefault="005F506D" w:rsidP="008873BA">
            <w:pPr>
              <w:rPr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5F506D" w:rsidRDefault="005F506D" w:rsidP="008873BA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5F506D" w:rsidRDefault="005F506D" w:rsidP="008873BA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5F506D" w:rsidRDefault="005F506D" w:rsidP="008873BA">
            <w:pPr>
              <w:rPr>
                <w:sz w:val="24"/>
                <w:szCs w:val="24"/>
              </w:rPr>
            </w:pPr>
            <w:r>
              <w:t>Шемякин Р.В.</w:t>
            </w:r>
          </w:p>
        </w:tc>
      </w:tr>
      <w:tr w:rsidR="005F506D" w:rsidTr="008873BA">
        <w:tc>
          <w:tcPr>
            <w:tcW w:w="4110" w:type="dxa"/>
          </w:tcPr>
          <w:p w:rsidR="005F506D" w:rsidRDefault="005F506D" w:rsidP="008873BA">
            <w:pPr>
              <w:rPr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5F506D" w:rsidRDefault="005F506D" w:rsidP="008873BA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5F506D" w:rsidRDefault="005F506D" w:rsidP="008873BA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5F506D" w:rsidRDefault="005F506D" w:rsidP="008873BA">
            <w:pPr>
              <w:rPr>
                <w:sz w:val="24"/>
                <w:szCs w:val="24"/>
              </w:rPr>
            </w:pPr>
            <w:r>
              <w:t>Постникова Т.Н.</w:t>
            </w:r>
          </w:p>
        </w:tc>
      </w:tr>
      <w:tr w:rsidR="005F506D" w:rsidTr="008873BA">
        <w:tc>
          <w:tcPr>
            <w:tcW w:w="4110" w:type="dxa"/>
          </w:tcPr>
          <w:p w:rsidR="005F506D" w:rsidRDefault="005F506D" w:rsidP="008873BA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</w:tcPr>
          <w:p w:rsidR="005F506D" w:rsidRDefault="005F506D" w:rsidP="008873BA">
            <w:pPr>
              <w:ind w:right="114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F506D" w:rsidRDefault="005F506D" w:rsidP="008873BA">
            <w:pPr>
              <w:rPr>
                <w:sz w:val="24"/>
                <w:szCs w:val="24"/>
              </w:rPr>
            </w:pPr>
          </w:p>
        </w:tc>
      </w:tr>
      <w:tr w:rsidR="005F506D" w:rsidTr="008873BA">
        <w:tc>
          <w:tcPr>
            <w:tcW w:w="4110" w:type="dxa"/>
          </w:tcPr>
          <w:p w:rsidR="005F506D" w:rsidRDefault="005F506D" w:rsidP="008873BA">
            <w:pPr>
              <w:rPr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5F506D" w:rsidRDefault="005F506D" w:rsidP="008873BA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5F506D" w:rsidRDefault="005F506D" w:rsidP="008873BA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5F506D" w:rsidRDefault="005F506D" w:rsidP="008873BA">
            <w:pPr>
              <w:rPr>
                <w:sz w:val="24"/>
                <w:szCs w:val="24"/>
              </w:rPr>
            </w:pPr>
            <w:r>
              <w:t>Матвеева Н.М.</w:t>
            </w:r>
          </w:p>
        </w:tc>
      </w:tr>
      <w:tr w:rsidR="005F506D" w:rsidTr="008873BA">
        <w:tc>
          <w:tcPr>
            <w:tcW w:w="4110" w:type="dxa"/>
          </w:tcPr>
          <w:p w:rsidR="005F506D" w:rsidRDefault="005F506D" w:rsidP="008873BA">
            <w:pPr>
              <w:rPr>
                <w:sz w:val="24"/>
                <w:szCs w:val="24"/>
              </w:rPr>
            </w:pPr>
            <w:r>
              <w:t>Секретарь</w:t>
            </w:r>
          </w:p>
        </w:tc>
        <w:tc>
          <w:tcPr>
            <w:tcW w:w="2978" w:type="dxa"/>
          </w:tcPr>
          <w:p w:rsidR="005F506D" w:rsidRDefault="005F506D" w:rsidP="008873BA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5F506D" w:rsidRDefault="005F506D" w:rsidP="008873BA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5F506D" w:rsidRDefault="005F506D" w:rsidP="008873BA">
            <w:pPr>
              <w:rPr>
                <w:sz w:val="24"/>
                <w:szCs w:val="24"/>
              </w:rPr>
            </w:pPr>
            <w:r>
              <w:t>Макарова М.А.</w:t>
            </w:r>
          </w:p>
        </w:tc>
      </w:tr>
    </w:tbl>
    <w:p w:rsidR="005F506D" w:rsidRDefault="005F506D" w:rsidP="005F506D">
      <w:pPr>
        <w:ind w:hanging="567"/>
        <w:contextualSpacing/>
        <w:jc w:val="both"/>
        <w:rPr>
          <w:sz w:val="28"/>
          <w:szCs w:val="28"/>
          <w:lang w:val="en-US"/>
        </w:rPr>
      </w:pPr>
    </w:p>
    <w:p w:rsidR="00EB53F8" w:rsidRDefault="00EB53F8" w:rsidP="00EB53F8">
      <w:pPr>
        <w:ind w:hanging="567"/>
        <w:contextualSpacing/>
        <w:jc w:val="both"/>
        <w:rPr>
          <w:sz w:val="28"/>
          <w:szCs w:val="28"/>
          <w:lang w:val="en-US"/>
        </w:rPr>
      </w:pPr>
    </w:p>
    <w:p w:rsidR="00A723F2" w:rsidRPr="00794DCE" w:rsidRDefault="00A723F2" w:rsidP="009A7B7E">
      <w:pPr>
        <w:jc w:val="right"/>
        <w:rPr>
          <w:sz w:val="22"/>
          <w:szCs w:val="22"/>
        </w:rPr>
      </w:pPr>
    </w:p>
    <w:sectPr w:rsidR="00A723F2" w:rsidRPr="00794DCE" w:rsidSect="00485F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527" w:rsidRDefault="00202527">
      <w:r>
        <w:separator/>
      </w:r>
    </w:p>
  </w:endnote>
  <w:endnote w:type="continuationSeparator" w:id="0">
    <w:p w:rsidR="00202527" w:rsidRDefault="00202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794DCE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5F506D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794DCE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F506D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5F506D" w:rsidP="00C24E00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0BE" w:rsidRDefault="005F506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527" w:rsidRDefault="00202527">
      <w:r>
        <w:separator/>
      </w:r>
    </w:p>
  </w:footnote>
  <w:footnote w:type="continuationSeparator" w:id="0">
    <w:p w:rsidR="00202527" w:rsidRDefault="00202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794D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5F506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0BE" w:rsidRDefault="005F506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0BE" w:rsidRDefault="005F506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2D27"/>
    <w:multiLevelType w:val="multilevel"/>
    <w:tmpl w:val="E9F4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9869E2"/>
    <w:multiLevelType w:val="multilevel"/>
    <w:tmpl w:val="8C46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8658D0"/>
    <w:multiLevelType w:val="multilevel"/>
    <w:tmpl w:val="EFE49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6E1D37"/>
    <w:multiLevelType w:val="multilevel"/>
    <w:tmpl w:val="DA9E7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3009B3"/>
    <w:multiLevelType w:val="multilevel"/>
    <w:tmpl w:val="83225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1C7004"/>
    <w:multiLevelType w:val="multilevel"/>
    <w:tmpl w:val="49640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2709FF"/>
    <w:multiLevelType w:val="multilevel"/>
    <w:tmpl w:val="4AB69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555197D"/>
    <w:multiLevelType w:val="multilevel"/>
    <w:tmpl w:val="1C485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0E"/>
    <w:rsid w:val="00085C70"/>
    <w:rsid w:val="00202527"/>
    <w:rsid w:val="00316AAF"/>
    <w:rsid w:val="00363F15"/>
    <w:rsid w:val="004947BD"/>
    <w:rsid w:val="004B28B2"/>
    <w:rsid w:val="00526BF7"/>
    <w:rsid w:val="00526C09"/>
    <w:rsid w:val="00563F9D"/>
    <w:rsid w:val="005A7AC9"/>
    <w:rsid w:val="005F506D"/>
    <w:rsid w:val="00640C89"/>
    <w:rsid w:val="00690A12"/>
    <w:rsid w:val="0071352D"/>
    <w:rsid w:val="0076449B"/>
    <w:rsid w:val="00794DCE"/>
    <w:rsid w:val="007D20BF"/>
    <w:rsid w:val="008525E0"/>
    <w:rsid w:val="008D4284"/>
    <w:rsid w:val="009A7B7E"/>
    <w:rsid w:val="00A645C6"/>
    <w:rsid w:val="00A723F2"/>
    <w:rsid w:val="00AD55EC"/>
    <w:rsid w:val="00B614CA"/>
    <w:rsid w:val="00BD226F"/>
    <w:rsid w:val="00C178BC"/>
    <w:rsid w:val="00CC00BB"/>
    <w:rsid w:val="00D26882"/>
    <w:rsid w:val="00D80A1C"/>
    <w:rsid w:val="00DD3716"/>
    <w:rsid w:val="00E843CC"/>
    <w:rsid w:val="00EB53F8"/>
    <w:rsid w:val="00F21E01"/>
    <w:rsid w:val="00F275AF"/>
    <w:rsid w:val="00F837C3"/>
    <w:rsid w:val="00FB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Марина Александровна Макарова</cp:lastModifiedBy>
  <cp:revision>30</cp:revision>
  <cp:lastPrinted>2024-02-08T06:18:00Z</cp:lastPrinted>
  <dcterms:created xsi:type="dcterms:W3CDTF">2019-08-12T06:27:00Z</dcterms:created>
  <dcterms:modified xsi:type="dcterms:W3CDTF">2024-02-08T06:18:00Z</dcterms:modified>
</cp:coreProperties>
</file>